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39E4B" w14:textId="77777777" w:rsidR="00D05B2B" w:rsidRPr="00D05B2B" w:rsidRDefault="00D05B2B" w:rsidP="00D05B2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  <w:u w:val="single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  <w:u w:val="single"/>
        </w:rPr>
        <w:t>Biological Perspective Study Guide</w:t>
      </w:r>
    </w:p>
    <w:p w14:paraId="002CA241" w14:textId="18AD09E6" w:rsidR="00D05B2B" w:rsidRDefault="00D05B2B" w:rsidP="00712B3F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712B3F">
        <w:rPr>
          <w:rFonts w:asciiTheme="majorHAnsi" w:hAnsiTheme="majorHAnsi" w:cs="MyriadPro-Bold"/>
          <w:b/>
          <w:color w:val="00B050"/>
          <w:sz w:val="28"/>
          <w:szCs w:val="28"/>
          <w:u w:val="single"/>
        </w:rPr>
        <w:t>Outline</w:t>
      </w:r>
      <w:r w:rsidRPr="00712B3F">
        <w:rPr>
          <w:rFonts w:asciiTheme="majorHAnsi" w:hAnsiTheme="majorHAnsi" w:cs="MyriadPro-Bold"/>
          <w:sz w:val="28"/>
          <w:szCs w:val="28"/>
        </w:rPr>
        <w:t xml:space="preserve"> principles that define the biological level of analysis </w:t>
      </w:r>
    </w:p>
    <w:p w14:paraId="416175CD" w14:textId="77777777" w:rsidR="00A21DEF" w:rsidRPr="00712B3F" w:rsidRDefault="00A21DEF" w:rsidP="00712B3F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  <w:bookmarkStart w:id="0" w:name="_GoBack"/>
      <w:bookmarkEnd w:id="0"/>
    </w:p>
    <w:p w14:paraId="4B594698" w14:textId="77777777" w:rsid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3AF60ACA" w14:textId="77777777" w:rsidR="0040567A" w:rsidRDefault="0040567A" w:rsidP="0040567A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0C08B9E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45CFC60E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4EEDCE58" w14:textId="77777777" w:rsid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1411D5D8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  <w:r>
        <w:rPr>
          <w:rFonts w:asciiTheme="majorHAnsi" w:hAnsiTheme="majorHAnsi" w:cs="MyriadPro-Bold"/>
          <w:sz w:val="28"/>
          <w:szCs w:val="28"/>
        </w:rPr>
        <w:t xml:space="preserve"> </w:t>
      </w:r>
    </w:p>
    <w:p w14:paraId="0B458B13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05F515F2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 w:cs="MyriadPro-Bold"/>
          <w:sz w:val="28"/>
          <w:szCs w:val="28"/>
        </w:rPr>
      </w:pPr>
    </w:p>
    <w:p w14:paraId="2657A7AD" w14:textId="77777777" w:rsidR="00D05B2B" w:rsidRPr="00D05B2B" w:rsidRDefault="00D05B2B" w:rsidP="00D05B2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Theme="majorHAnsi" w:hAnsiTheme="majorHAnsi" w:cs="MyriadPro-Bold"/>
          <w:sz w:val="28"/>
          <w:szCs w:val="28"/>
        </w:rPr>
      </w:pPr>
    </w:p>
    <w:p w14:paraId="0BC86B9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2D5691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02D3EEA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2D3939E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9D2CA92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how principles that define the biological level of analysis may be demonstrated in research</w:t>
      </w:r>
      <w:r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sz w:val="28"/>
          <w:szCs w:val="28"/>
        </w:rPr>
        <w:t>(that is, theories and/or studies).</w:t>
      </w:r>
    </w:p>
    <w:p w14:paraId="06B2296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BEABFC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7CD6A4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E72E5DC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8E8E81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A1C728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0636DE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17C193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0E08589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06FACD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how and why particular research methods are used at the biological level of analysis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(for</w:t>
      </w:r>
      <w:r>
        <w:rPr>
          <w:rFonts w:asciiTheme="majorHAnsi" w:hAnsiTheme="majorHAnsi" w:cs="MyriadPro-Bold"/>
          <w:i/>
          <w:iCs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example, experiments, observations, correlational studies)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3746864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79B1BC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485790A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F811CA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734BFA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DA86D9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180F51F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B489A2C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ethical considerations related to research studies at the biological level of analysis.</w:t>
      </w:r>
    </w:p>
    <w:p w14:paraId="2B4F8A3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575253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A205C6F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686D86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E29C016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2BAFAD1" w14:textId="77777777" w:rsidR="00D05B2B" w:rsidRPr="00D05B2B" w:rsidRDefault="00D05B2B" w:rsidP="004056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</w:rPr>
        <w:t>Physiology and behavior</w:t>
      </w:r>
    </w:p>
    <w:p w14:paraId="5A34C9D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>•</w:t>
      </w:r>
      <w:r w:rsidRPr="00712B3F">
        <w:rPr>
          <w:rFonts w:asciiTheme="majorHAnsi" w:hAnsiTheme="majorHAnsi" w:cs="MyriadPro-Bold"/>
          <w:color w:val="7030A0"/>
          <w:sz w:val="28"/>
          <w:szCs w:val="28"/>
          <w:u w:val="single"/>
        </w:rPr>
        <w:t xml:space="preserve">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712B3F">
        <w:rPr>
          <w:rFonts w:asciiTheme="majorHAnsi" w:hAnsiTheme="majorHAnsi" w:cs="MyriadPro-Bold"/>
          <w:color w:val="7030A0"/>
          <w:sz w:val="28"/>
          <w:szCs w:val="28"/>
          <w:u w:val="single"/>
        </w:rPr>
        <w:t xml:space="preserve"> </w:t>
      </w:r>
      <w:r w:rsidRPr="00D05B2B">
        <w:rPr>
          <w:rFonts w:asciiTheme="majorHAnsi" w:hAnsiTheme="majorHAnsi" w:cs="MyriadPro-Bold"/>
          <w:sz w:val="28"/>
          <w:szCs w:val="28"/>
        </w:rPr>
        <w:t xml:space="preserve">one study related to localization of function in the brain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(example=Wernicke,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Broca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Gazzaniga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 and Sperry)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3630138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D68F08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DE0AC3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F3B519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1B5A35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048DF4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6AAA55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B96302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BC24CDE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0BAE6E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32F53E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Using </w:t>
      </w:r>
      <w:r w:rsidRPr="00D05B2B">
        <w:rPr>
          <w:rFonts w:asciiTheme="majorHAnsi" w:hAnsiTheme="majorHAnsi" w:cs="MyriadPro-Bold"/>
          <w:b/>
          <w:sz w:val="28"/>
          <w:szCs w:val="28"/>
        </w:rPr>
        <w:t xml:space="preserve">one or more examples,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effects of neurotransmission on human behavior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>(for example, the effect of noradrenaline on depression)</w:t>
      </w:r>
      <w:r w:rsidRPr="00D05B2B">
        <w:rPr>
          <w:rFonts w:asciiTheme="majorHAnsi" w:hAnsiTheme="majorHAnsi" w:cs="MyriadPro-Bold"/>
          <w:sz w:val="28"/>
          <w:szCs w:val="28"/>
        </w:rPr>
        <w:t>.</w:t>
      </w:r>
    </w:p>
    <w:p w14:paraId="09B2A9A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622176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4E8675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2D152CA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361F59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0174C0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CCFF9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B76032C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964751E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DEDDA5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8DDF84D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68B5A65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Using </w:t>
      </w:r>
      <w:r w:rsidRPr="00D05B2B">
        <w:rPr>
          <w:rFonts w:asciiTheme="majorHAnsi" w:hAnsiTheme="majorHAnsi" w:cs="MyriadPro-Bold"/>
          <w:b/>
          <w:sz w:val="28"/>
          <w:szCs w:val="28"/>
        </w:rPr>
        <w:t>one or more examples</w:t>
      </w:r>
      <w:r w:rsidRPr="00D05B2B">
        <w:rPr>
          <w:rFonts w:asciiTheme="majorHAnsi" w:hAnsiTheme="majorHAnsi" w:cs="MyriadPro-Bold"/>
          <w:sz w:val="28"/>
          <w:szCs w:val="28"/>
        </w:rPr>
        <w:t xml:space="preserve">, </w:t>
      </w:r>
      <w:r w:rsidRPr="00712B3F">
        <w:rPr>
          <w:rFonts w:asciiTheme="majorHAnsi" w:hAnsiTheme="majorHAnsi" w:cs="MyriadPro-Bold"/>
          <w:b/>
          <w:color w:val="7030A0"/>
          <w:sz w:val="28"/>
          <w:szCs w:val="28"/>
          <w:u w:val="single"/>
        </w:rPr>
        <w:t>explain</w:t>
      </w:r>
      <w:r w:rsidRPr="00D05B2B">
        <w:rPr>
          <w:rFonts w:asciiTheme="majorHAnsi" w:hAnsiTheme="majorHAnsi" w:cs="MyriadPro-Bold"/>
          <w:sz w:val="28"/>
          <w:szCs w:val="28"/>
        </w:rPr>
        <w:t xml:space="preserve"> functions of </w:t>
      </w:r>
      <w:r w:rsidRPr="0040567A">
        <w:rPr>
          <w:rFonts w:asciiTheme="majorHAnsi" w:hAnsiTheme="majorHAnsi" w:cs="MyriadPro-Bold"/>
          <w:b/>
          <w:sz w:val="28"/>
          <w:szCs w:val="28"/>
        </w:rPr>
        <w:t>two</w:t>
      </w:r>
      <w:r w:rsidRPr="00D05B2B">
        <w:rPr>
          <w:rFonts w:asciiTheme="majorHAnsi" w:hAnsiTheme="majorHAnsi" w:cs="MyriadPro-Bold"/>
          <w:sz w:val="28"/>
          <w:szCs w:val="28"/>
        </w:rPr>
        <w:t xml:space="preserve"> hormones in human behavior.</w:t>
      </w:r>
    </w:p>
    <w:p w14:paraId="6B17A5E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544D7F4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D1D6C4E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CD0BCC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EE82E2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C40AAE0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7E81923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E190B5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1D3CD5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657A1F5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910E2B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7D629F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E15F93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C06D487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D140A3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b/>
          <w:sz w:val="28"/>
          <w:szCs w:val="28"/>
        </w:rPr>
        <w:t>two effects</w:t>
      </w:r>
      <w:r w:rsidRPr="00D05B2B">
        <w:rPr>
          <w:rFonts w:asciiTheme="majorHAnsi" w:hAnsiTheme="majorHAnsi" w:cs="MyriadPro-Bold"/>
          <w:sz w:val="28"/>
          <w:szCs w:val="28"/>
        </w:rPr>
        <w:t xml:space="preserve"> of th</w:t>
      </w:r>
      <w:r>
        <w:rPr>
          <w:rFonts w:asciiTheme="majorHAnsi" w:hAnsiTheme="majorHAnsi" w:cs="MyriadPro-Bold"/>
          <w:sz w:val="28"/>
          <w:szCs w:val="28"/>
        </w:rPr>
        <w:t xml:space="preserve">e environment on physiological </w:t>
      </w:r>
      <w:r w:rsidRPr="00D05B2B">
        <w:rPr>
          <w:rFonts w:asciiTheme="majorHAnsi" w:hAnsiTheme="majorHAnsi" w:cs="MyriadPro-Bold"/>
          <w:sz w:val="28"/>
          <w:szCs w:val="28"/>
        </w:rPr>
        <w:t xml:space="preserve">processes </w:t>
      </w:r>
    </w:p>
    <w:p w14:paraId="14D80120" w14:textId="77777777" w:rsidR="00D05B2B" w:rsidRP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</w:rPr>
      </w:pPr>
      <w:r w:rsidRPr="00D05B2B">
        <w:rPr>
          <w:rFonts w:asciiTheme="majorHAnsi" w:hAnsiTheme="majorHAnsi" w:cs="MyriadPro-Bold"/>
          <w:i/>
          <w:iCs/>
        </w:rPr>
        <w:t>(</w:t>
      </w:r>
      <w:proofErr w:type="gramStart"/>
      <w:r w:rsidRPr="00D05B2B">
        <w:rPr>
          <w:rFonts w:asciiTheme="majorHAnsi" w:hAnsiTheme="majorHAnsi" w:cs="MyriadPro-Bold"/>
          <w:i/>
          <w:iCs/>
        </w:rPr>
        <w:t>for</w:t>
      </w:r>
      <w:proofErr w:type="gramEnd"/>
      <w:r w:rsidRPr="00D05B2B">
        <w:rPr>
          <w:rFonts w:asciiTheme="majorHAnsi" w:hAnsiTheme="majorHAnsi" w:cs="MyriadPro-Bold"/>
          <w:i/>
          <w:iCs/>
        </w:rPr>
        <w:t xml:space="preserve"> example, effects of jet lag on bodily rhythms, effects of deprivation on neuroplasticity, effects of environmental stressors on reproductive mechanisms)</w:t>
      </w:r>
      <w:r w:rsidRPr="00D05B2B">
        <w:rPr>
          <w:rFonts w:asciiTheme="majorHAnsi" w:hAnsiTheme="majorHAnsi" w:cs="MyriadPro-Bold"/>
        </w:rPr>
        <w:t>.</w:t>
      </w:r>
    </w:p>
    <w:p w14:paraId="3DAFDDC0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sz w:val="28"/>
          <w:szCs w:val="28"/>
        </w:rPr>
      </w:pPr>
    </w:p>
    <w:p w14:paraId="1EDAE046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4DDAA8E2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88DBC91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087F80B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B439105" w14:textId="77777777" w:rsidR="00D05B2B" w:rsidRDefault="00D05B2B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A1F2A2F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8A21DD9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E5FE054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F2DCFD5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B8AE5A3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A986E16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4C433F6" w14:textId="77777777" w:rsidR="0040567A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60A2269" w14:textId="77777777" w:rsidR="0040567A" w:rsidRPr="00D05B2B" w:rsidRDefault="0040567A" w:rsidP="00D05B2B">
      <w:pPr>
        <w:pStyle w:val="ListParagraph"/>
        <w:widowControl w:val="0"/>
        <w:autoSpaceDE w:val="0"/>
        <w:autoSpaceDN w:val="0"/>
        <w:adjustRightInd w:val="0"/>
        <w:ind w:left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DD6D8E8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Examine</w:t>
      </w:r>
      <w:r w:rsidRPr="00D05B2B">
        <w:rPr>
          <w:rFonts w:asciiTheme="majorHAnsi" w:hAnsiTheme="majorHAnsi" w:cs="MyriadPro-Bold"/>
          <w:sz w:val="28"/>
          <w:szCs w:val="28"/>
        </w:rPr>
        <w:t xml:space="preserve"> </w:t>
      </w:r>
      <w:r w:rsidRPr="00D05B2B">
        <w:rPr>
          <w:rFonts w:asciiTheme="majorHAnsi" w:hAnsiTheme="majorHAnsi" w:cs="MyriadPro-Bold"/>
          <w:b/>
          <w:sz w:val="28"/>
          <w:szCs w:val="28"/>
        </w:rPr>
        <w:t>one</w:t>
      </w:r>
      <w:r w:rsidRPr="00D05B2B">
        <w:rPr>
          <w:rFonts w:asciiTheme="majorHAnsi" w:hAnsiTheme="majorHAnsi" w:cs="MyriadPro-Bold"/>
          <w:sz w:val="28"/>
          <w:szCs w:val="28"/>
        </w:rPr>
        <w:t xml:space="preserve"> interaction between cognition and physiology in terms of behavior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(for example, agnosia,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anosognosia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, </w:t>
      </w:r>
      <w:proofErr w:type="spellStart"/>
      <w:r w:rsidRPr="00D05B2B">
        <w:rPr>
          <w:rFonts w:asciiTheme="majorHAnsi" w:hAnsiTheme="majorHAnsi" w:cs="MyriadPro-Bold"/>
          <w:i/>
          <w:iCs/>
          <w:sz w:val="28"/>
          <w:szCs w:val="28"/>
        </w:rPr>
        <w:t>prosapagnosia</w:t>
      </w:r>
      <w:proofErr w:type="spellEnd"/>
      <w:r w:rsidRPr="00D05B2B">
        <w:rPr>
          <w:rFonts w:asciiTheme="majorHAnsi" w:hAnsiTheme="majorHAnsi" w:cs="MyriadPro-Bold"/>
          <w:i/>
          <w:iCs/>
          <w:sz w:val="28"/>
          <w:szCs w:val="28"/>
        </w:rPr>
        <w:t>, amnesia)</w:t>
      </w:r>
      <w:r w:rsidRPr="00D05B2B">
        <w:rPr>
          <w:rFonts w:asciiTheme="majorHAnsi" w:hAnsiTheme="majorHAnsi" w:cs="MyriadPro-Bold"/>
          <w:sz w:val="28"/>
          <w:szCs w:val="28"/>
        </w:rPr>
        <w:t xml:space="preserve">. </w:t>
      </w:r>
      <w:r w:rsidRPr="00D05B2B">
        <w:rPr>
          <w:rFonts w:asciiTheme="majorHAnsi" w:hAnsiTheme="majorHAnsi" w:cs="MyriadPro-Bold"/>
          <w:b/>
          <w:sz w:val="28"/>
          <w:szCs w:val="28"/>
        </w:rPr>
        <w:t>Evaluate two</w:t>
      </w:r>
      <w:r w:rsidRPr="00D05B2B">
        <w:rPr>
          <w:rFonts w:asciiTheme="majorHAnsi" w:hAnsiTheme="majorHAnsi" w:cs="MyriadPro-Bold"/>
          <w:sz w:val="28"/>
          <w:szCs w:val="28"/>
        </w:rPr>
        <w:t xml:space="preserve"> relevant studies.</w:t>
      </w:r>
    </w:p>
    <w:p w14:paraId="564C100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F109F69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7BC04D11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B5981C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3D4B231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1C4E82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1A0AFEA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32D82862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2991F7AB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FD71A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5A15613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013F150F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i/>
          <w:iCs/>
          <w:sz w:val="28"/>
          <w:szCs w:val="28"/>
        </w:rPr>
      </w:pPr>
    </w:p>
    <w:p w14:paraId="6C179C04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the use of brain imaging technologies </w:t>
      </w:r>
      <w:r w:rsidRPr="00D05B2B">
        <w:rPr>
          <w:rFonts w:asciiTheme="majorHAnsi" w:hAnsiTheme="majorHAnsi" w:cs="MyriadPro-Bold"/>
          <w:i/>
          <w:iCs/>
          <w:sz w:val="28"/>
          <w:szCs w:val="28"/>
        </w:rPr>
        <w:t xml:space="preserve">(for example, CAT, PET, fMRI) </w:t>
      </w:r>
      <w:r w:rsidRPr="00D05B2B">
        <w:rPr>
          <w:rFonts w:asciiTheme="majorHAnsi" w:hAnsiTheme="majorHAnsi" w:cs="MyriadPro-Bold"/>
          <w:sz w:val="28"/>
          <w:szCs w:val="28"/>
        </w:rPr>
        <w:t>in investigating the relationship between biological factors and behavior.</w:t>
      </w:r>
    </w:p>
    <w:p w14:paraId="60C92EC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11562B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C77C9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A6EFD34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EF46C8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1F4A9E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226A636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FC32E4D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DD411CB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BBB8013" w14:textId="77777777" w:rsidR="00D05B2B" w:rsidRPr="00D05B2B" w:rsidRDefault="00D05B2B" w:rsidP="004056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MyriadPro-Bold"/>
          <w:b/>
          <w:bCs/>
          <w:sz w:val="28"/>
          <w:szCs w:val="28"/>
        </w:rPr>
      </w:pPr>
      <w:r w:rsidRPr="00D05B2B">
        <w:rPr>
          <w:rFonts w:asciiTheme="majorHAnsi" w:hAnsiTheme="majorHAnsi" w:cs="MyriadPro-Bold"/>
          <w:b/>
          <w:bCs/>
          <w:sz w:val="28"/>
          <w:szCs w:val="28"/>
        </w:rPr>
        <w:t>Genetics and behavior</w:t>
      </w:r>
    </w:p>
    <w:p w14:paraId="332D1EE3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With reference to relevant research studies,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to what extent</w:t>
      </w:r>
      <w:r w:rsidRPr="00D05B2B">
        <w:rPr>
          <w:rFonts w:asciiTheme="majorHAnsi" w:hAnsiTheme="majorHAnsi" w:cs="MyriadPro-Bold"/>
          <w:sz w:val="28"/>
          <w:szCs w:val="28"/>
        </w:rPr>
        <w:t xml:space="preserve"> does genetic inheritance influence behavior?</w:t>
      </w:r>
    </w:p>
    <w:p w14:paraId="6506B6F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DA60D07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64EA393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1E63D08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8C034D9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0B8339C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5A0CC2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4C4BDE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AB5F033" w14:textId="77777777" w:rsidR="0040567A" w:rsidRPr="00D05B2B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0CCD7F4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Examine</w:t>
      </w:r>
      <w:r w:rsidRPr="00D05B2B">
        <w:rPr>
          <w:rFonts w:asciiTheme="majorHAnsi" w:hAnsiTheme="majorHAnsi" w:cs="MyriadPro-Bold"/>
          <w:sz w:val="28"/>
          <w:szCs w:val="28"/>
        </w:rPr>
        <w:t xml:space="preserve"> one evolutionary explanation of behavior.</w:t>
      </w:r>
    </w:p>
    <w:p w14:paraId="3D857632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44142BBD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54DEC7C0" w14:textId="77777777" w:rsid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01A205A4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FBF25D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31B8AF7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72AEED36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3BCF1565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1274A95F" w14:textId="77777777" w:rsidR="0040567A" w:rsidRDefault="0040567A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09267A6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</w:p>
    <w:p w14:paraId="2B9EFF62" w14:textId="77777777" w:rsidR="00D05B2B" w:rsidRPr="00D05B2B" w:rsidRDefault="00D05B2B" w:rsidP="00D05B2B">
      <w:pPr>
        <w:widowControl w:val="0"/>
        <w:autoSpaceDE w:val="0"/>
        <w:autoSpaceDN w:val="0"/>
        <w:adjustRightInd w:val="0"/>
        <w:rPr>
          <w:rFonts w:asciiTheme="majorHAnsi" w:hAnsiTheme="majorHAnsi" w:cs="MyriadPro-Bold"/>
          <w:sz w:val="28"/>
          <w:szCs w:val="28"/>
        </w:rPr>
      </w:pPr>
      <w:r w:rsidRPr="00D05B2B">
        <w:rPr>
          <w:rFonts w:asciiTheme="majorHAnsi" w:hAnsiTheme="majorHAnsi" w:cs="MyriadPro-Bold"/>
          <w:sz w:val="28"/>
          <w:szCs w:val="28"/>
        </w:rPr>
        <w:t xml:space="preserve">• </w:t>
      </w:r>
      <w:r w:rsidRPr="00712B3F">
        <w:rPr>
          <w:rFonts w:asciiTheme="majorHAnsi" w:hAnsiTheme="majorHAnsi" w:cs="MyriadPro-Bold"/>
          <w:b/>
          <w:color w:val="FF0000"/>
          <w:sz w:val="28"/>
          <w:szCs w:val="28"/>
          <w:u w:val="single"/>
        </w:rPr>
        <w:t>Discuss</w:t>
      </w:r>
      <w:r w:rsidRPr="00D05B2B">
        <w:rPr>
          <w:rFonts w:asciiTheme="majorHAnsi" w:hAnsiTheme="majorHAnsi" w:cs="MyriadPro-Bold"/>
          <w:sz w:val="28"/>
          <w:szCs w:val="28"/>
        </w:rPr>
        <w:t xml:space="preserve"> ethical considerations in research into genetic influences on behavior.</w:t>
      </w:r>
    </w:p>
    <w:p w14:paraId="0DB80F4C" w14:textId="77777777" w:rsidR="005E5CAD" w:rsidRPr="00D05B2B" w:rsidRDefault="005E5CAD" w:rsidP="00D05B2B">
      <w:pPr>
        <w:rPr>
          <w:sz w:val="28"/>
          <w:szCs w:val="28"/>
        </w:rPr>
      </w:pPr>
    </w:p>
    <w:sectPr w:rsidR="005E5CAD" w:rsidRPr="00D05B2B" w:rsidSect="00D05B2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C4830"/>
    <w:multiLevelType w:val="hybridMultilevel"/>
    <w:tmpl w:val="CDA2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653F09"/>
    <w:multiLevelType w:val="hybridMultilevel"/>
    <w:tmpl w:val="1904F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2B"/>
    <w:rsid w:val="0002265C"/>
    <w:rsid w:val="0040567A"/>
    <w:rsid w:val="004A19DE"/>
    <w:rsid w:val="005E5CAD"/>
    <w:rsid w:val="00712B3F"/>
    <w:rsid w:val="00883B98"/>
    <w:rsid w:val="00A21DEF"/>
    <w:rsid w:val="00D05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EF720"/>
  <w15:docId w15:val="{8C9CC8DE-DF33-4CB1-8E8B-AB6BC9E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0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Steen, Matthew    SHS - Staff</cp:lastModifiedBy>
  <cp:revision>2</cp:revision>
  <dcterms:created xsi:type="dcterms:W3CDTF">2017-10-30T14:33:00Z</dcterms:created>
  <dcterms:modified xsi:type="dcterms:W3CDTF">2017-10-30T14:33:00Z</dcterms:modified>
</cp:coreProperties>
</file>